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280" w:lineRule="auto"/>
        <w:rPr/>
      </w:pPr>
      <w:bookmarkStart w:colFirst="0" w:colLast="0" w:name="_hq9e4xuy94as" w:id="0"/>
      <w:bookmarkEnd w:id="0"/>
      <w:r w:rsidDel="00000000" w:rsidR="00000000" w:rsidRPr="00000000">
        <w:rPr>
          <w:rtl w:val="0"/>
        </w:rPr>
        <w:t xml:space="preserve">Pecka.TV přináší netradiční Valentýn – večeře s televizí místo milující polovičky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Valentýn nemusí být jen o růžových srdíčkách, wellness pobytech a drahých </w:t>
      </w:r>
      <w:r w:rsidDel="00000000" w:rsidR="00000000" w:rsidRPr="00000000">
        <w:rPr>
          <w:b w:val="1"/>
          <w:rtl w:val="0"/>
        </w:rPr>
        <w:t xml:space="preserve">večeřích</w:t>
      </w:r>
      <w:r w:rsidDel="00000000" w:rsidR="00000000" w:rsidRPr="00000000">
        <w:rPr>
          <w:b w:val="1"/>
          <w:rtl w:val="0"/>
        </w:rPr>
        <w:t xml:space="preserve"> ve dvou.</w:t>
      </w:r>
      <w:r w:rsidDel="00000000" w:rsidR="00000000" w:rsidRPr="00000000">
        <w:rPr>
          <w:rtl w:val="0"/>
        </w:rPr>
        <w:t xml:space="preserve"> Pecka.TV přichází s netradiční kampaní „</w:t>
      </w:r>
      <w:r w:rsidDel="00000000" w:rsidR="00000000" w:rsidRPr="00000000">
        <w:rPr>
          <w:b w:val="1"/>
          <w:i w:val="1"/>
          <w:rtl w:val="0"/>
        </w:rPr>
        <w:t xml:space="preserve">Udělej si Valentýn po svém</w:t>
      </w:r>
      <w:r w:rsidDel="00000000" w:rsidR="00000000" w:rsidRPr="00000000">
        <w:rPr>
          <w:rtl w:val="0"/>
        </w:rPr>
        <w:t xml:space="preserve">“, která s humorem ukazuje, že ideálním partnerem na večer může být i televize.</w:t>
        <w:br w:type="textWrapping"/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after="40" w:before="240" w:lineRule="auto"/>
        <w:rPr/>
      </w:pPr>
      <w:bookmarkStart w:colFirst="0" w:colLast="0" w:name="_xwfkcy94xtef" w:id="1"/>
      <w:bookmarkEnd w:id="1"/>
      <w:r w:rsidDel="00000000" w:rsidR="00000000" w:rsidRPr="00000000">
        <w:rPr>
          <w:rtl w:val="0"/>
        </w:rPr>
        <w:t xml:space="preserve">Večeře, svíčky a… televize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Nová kampaň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Pecka.TV</w:t>
        </w:r>
      </w:hyperlink>
      <w:r w:rsidDel="00000000" w:rsidR="00000000" w:rsidRPr="00000000">
        <w:rPr>
          <w:rtl w:val="0"/>
        </w:rPr>
        <w:t xml:space="preserve"> s </w:t>
      </w:r>
      <w:r w:rsidDel="00000000" w:rsidR="00000000" w:rsidRPr="00000000">
        <w:rPr>
          <w:rtl w:val="0"/>
        </w:rPr>
        <w:t xml:space="preserve">nadhledem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oslovuje</w:t>
      </w:r>
      <w:r w:rsidDel="00000000" w:rsidR="00000000" w:rsidRPr="00000000">
        <w:rPr>
          <w:rtl w:val="0"/>
        </w:rPr>
        <w:t xml:space="preserve"> všechny, kteří Valentýn neřeší nebo ho slaví po svém. Video </w:t>
      </w:r>
      <w:r w:rsidDel="00000000" w:rsidR="00000000" w:rsidRPr="00000000">
        <w:rPr>
          <w:rtl w:val="0"/>
        </w:rPr>
        <w:t xml:space="preserve">zachycuje</w:t>
      </w:r>
      <w:r w:rsidDel="00000000" w:rsidR="00000000" w:rsidRPr="00000000">
        <w:rPr>
          <w:rtl w:val="0"/>
        </w:rPr>
        <w:t xml:space="preserve"> muže a ženu, kteří se pečlivě připravují na romantický večer – prostírají stůl, zapalují svíčky, ladí poslední detaily. Až do momentu, kdy se ukáže, že jejich partnerem je televize. Ta jim na oplátku řekne to nejdůležitější – </w:t>
      </w:r>
      <w:r w:rsidDel="00000000" w:rsidR="00000000" w:rsidRPr="00000000">
        <w:rPr>
          <w:b w:val="1"/>
          <w:rtl w:val="0"/>
        </w:rPr>
        <w:t xml:space="preserve">„Miluji tě“</w:t>
      </w:r>
      <w:r w:rsidDel="00000000" w:rsidR="00000000" w:rsidRPr="00000000">
        <w:rPr>
          <w:rtl w:val="0"/>
        </w:rPr>
        <w:t xml:space="preserve">. Scéna končí komickým závěrem, kdy muž sleduje akční film a žena kuchařskou show s Jirkou Babicou.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Pecka.TV se netají tím, že její </w:t>
      </w:r>
      <w:r w:rsidDel="00000000" w:rsidR="00000000" w:rsidRPr="00000000">
        <w:rPr>
          <w:b w:val="1"/>
          <w:rtl w:val="0"/>
        </w:rPr>
        <w:t xml:space="preserve">cílová skupina (45+)</w:t>
      </w:r>
      <w:r w:rsidDel="00000000" w:rsidR="00000000" w:rsidRPr="00000000">
        <w:rPr>
          <w:rtl w:val="0"/>
        </w:rPr>
        <w:t xml:space="preserve"> často Valentýn vnímá jako americký svátek, který se jich netýká. Místo romantických klišé proto kampaň pracuje s nadsázkou. 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„</w:t>
      </w:r>
      <w:r w:rsidDel="00000000" w:rsidR="00000000" w:rsidRPr="00000000">
        <w:rPr>
          <w:b w:val="1"/>
          <w:i w:val="1"/>
          <w:rtl w:val="0"/>
        </w:rPr>
        <w:t xml:space="preserve">Chtěli jsme ukázat, že Valentýn nemusí být jen o tradiční romantice ve dvou. Každý si ho může užít po svém – třeba s oblíbeným akčním filmem nebo komedií. Pecka.TV je tu právě proto, abyste si večer udělali podle svého gusta</w:t>
      </w:r>
      <w:r w:rsidDel="00000000" w:rsidR="00000000" w:rsidRPr="00000000">
        <w:rPr>
          <w:rtl w:val="0"/>
        </w:rPr>
        <w:t xml:space="preserve">,“ říká Matěj Čičák, marketingový ředitel Pecka.TV.</w:t>
        <w:br w:type="textWrapping"/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after="40" w:before="240" w:lineRule="auto"/>
        <w:rPr/>
      </w:pPr>
      <w:bookmarkStart w:colFirst="0" w:colLast="0" w:name="_a2fu19k3spmi" w:id="2"/>
      <w:bookmarkEnd w:id="2"/>
      <w:r w:rsidDel="00000000" w:rsidR="00000000" w:rsidRPr="00000000">
        <w:rPr>
          <w:rtl w:val="0"/>
        </w:rPr>
        <w:t xml:space="preserve">Vyzkoušejte Pecka.TV na 7 dní za 1 Kč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Sledujte až </w:t>
      </w:r>
      <w:r w:rsidDel="00000000" w:rsidR="00000000" w:rsidRPr="00000000">
        <w:rPr>
          <w:b w:val="1"/>
          <w:rtl w:val="0"/>
        </w:rPr>
        <w:t xml:space="preserve">5000 filmů a seriálů</w:t>
      </w:r>
      <w:r w:rsidDel="00000000" w:rsidR="00000000" w:rsidRPr="00000000">
        <w:rPr>
          <w:rtl w:val="0"/>
        </w:rPr>
        <w:t xml:space="preserve"> – od klasických trháků po nejžhavější novinky ve Full HD rozlišení. Aby si přišli na své i sportovní fanoušci, v nabídce </w:t>
      </w:r>
      <w:r w:rsidDel="00000000" w:rsidR="00000000" w:rsidRPr="00000000">
        <w:rPr>
          <w:rtl w:val="0"/>
        </w:rPr>
        <w:t xml:space="preserve">nechybí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živé sportovní přenosy</w:t>
      </w:r>
      <w:r w:rsidDel="00000000" w:rsidR="00000000" w:rsidRPr="00000000">
        <w:rPr>
          <w:rtl w:val="0"/>
        </w:rPr>
        <w:t xml:space="preserve"> Ligy mistrů, Formule 1, UFC nebo ATP.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Přetáčejte</w:t>
      </w:r>
      <w:r w:rsidDel="00000000" w:rsidR="00000000" w:rsidRPr="00000000">
        <w:rPr>
          <w:rtl w:val="0"/>
        </w:rPr>
        <w:t xml:space="preserve">, nahrávejte, nebo si to pusťte později. Se </w:t>
      </w:r>
      <w:r w:rsidDel="00000000" w:rsidR="00000000" w:rsidRPr="00000000">
        <w:rPr>
          <w:b w:val="1"/>
          <w:rtl w:val="0"/>
        </w:rPr>
        <w:t xml:space="preserve">7denním</w:t>
      </w:r>
      <w:r w:rsidDel="00000000" w:rsidR="00000000" w:rsidRPr="00000000">
        <w:rPr>
          <w:b w:val="1"/>
          <w:rtl w:val="0"/>
        </w:rPr>
        <w:t xml:space="preserve"> archivem</w:t>
      </w:r>
      <w:r w:rsidDel="00000000" w:rsidR="00000000" w:rsidRPr="00000000">
        <w:rPr>
          <w:rtl w:val="0"/>
        </w:rPr>
        <w:t xml:space="preserve"> máte všechno pod palcem. Najděte to, co vás baví, díky </w:t>
      </w:r>
      <w:r w:rsidDel="00000000" w:rsidR="00000000" w:rsidRPr="00000000">
        <w:rPr>
          <w:b w:val="1"/>
          <w:rtl w:val="0"/>
        </w:rPr>
        <w:t xml:space="preserve">chytrému řazení programů</w:t>
      </w:r>
      <w:r w:rsidDel="00000000" w:rsidR="00000000" w:rsidRPr="00000000">
        <w:rPr>
          <w:rtl w:val="0"/>
        </w:rPr>
        <w:t xml:space="preserve"> podle žánru a hodnocení. 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Pecka.TV</w:t>
        </w:r>
      </w:hyperlink>
      <w:r w:rsidDel="00000000" w:rsidR="00000000" w:rsidRPr="00000000">
        <w:rPr>
          <w:rtl w:val="0"/>
        </w:rPr>
        <w:t xml:space="preserve"> vás bude provázet po celé EU, takže si Valentýna můžete vychutnat opravdu naplno.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🎥 </w:t>
      </w:r>
      <w:r w:rsidDel="00000000" w:rsidR="00000000" w:rsidRPr="00000000">
        <w:rPr>
          <w:b w:val="1"/>
          <w:rtl w:val="0"/>
        </w:rPr>
        <w:t xml:space="preserve">Sledujte video kampaně zde: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Video 1: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https://youtu.be/Lr3evhV3wJQ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Video 2: </w:t>
      </w: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https://youtu.be/hIVgnS_yJMo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hIVgnS_yJMo" TargetMode="External"/><Relationship Id="rId5" Type="http://schemas.openxmlformats.org/officeDocument/2006/relationships/styles" Target="styles.xml"/><Relationship Id="rId6" Type="http://schemas.openxmlformats.org/officeDocument/2006/relationships/hyperlink" Target="http://pecka.tv" TargetMode="External"/><Relationship Id="rId7" Type="http://schemas.openxmlformats.org/officeDocument/2006/relationships/hyperlink" Target="http://pecka.tv" TargetMode="External"/><Relationship Id="rId8" Type="http://schemas.openxmlformats.org/officeDocument/2006/relationships/hyperlink" Target="https://youtu.be/Lr3evhV3wJ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